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D4" w:rsidRPr="006722D4" w:rsidRDefault="006722D4" w:rsidP="006722D4">
      <w:pPr>
        <w:rPr>
          <w:rStyle w:val="Pogrubienie"/>
          <w:b w:val="0"/>
          <w:bCs w:val="0"/>
          <w:sz w:val="24"/>
          <w:szCs w:val="24"/>
        </w:rPr>
      </w:pPr>
      <w:r w:rsidRPr="006722D4">
        <w:rPr>
          <w:b/>
          <w:sz w:val="24"/>
          <w:szCs w:val="24"/>
        </w:rPr>
        <w:t>Zarządzenie nr 110.1.16.2025 Wielkopolskie</w:t>
      </w:r>
      <w:r>
        <w:rPr>
          <w:b/>
          <w:sz w:val="24"/>
          <w:szCs w:val="24"/>
        </w:rPr>
        <w:t>go Kuratora Oświaty z dnia 24 lu</w:t>
      </w:r>
      <w:r w:rsidRPr="006722D4">
        <w:rPr>
          <w:b/>
          <w:sz w:val="24"/>
          <w:szCs w:val="24"/>
        </w:rPr>
        <w:t>tego 2025 r.</w:t>
      </w:r>
    </w:p>
    <w:p w:rsidR="006722D4" w:rsidRPr="006722D4" w:rsidRDefault="006722D4" w:rsidP="006722D4">
      <w:pPr>
        <w:pStyle w:val="NormalnyWeb"/>
        <w:jc w:val="center"/>
        <w:rPr>
          <w:bCs/>
        </w:rPr>
      </w:pPr>
      <w:r>
        <w:rPr>
          <w:rStyle w:val="Pogrubienie"/>
          <w:b w:val="0"/>
        </w:rPr>
        <w:t>W</w:t>
      </w:r>
      <w:r w:rsidR="00B533F7" w:rsidRPr="00CA494D">
        <w:rPr>
          <w:rStyle w:val="Pogrubienie"/>
          <w:b w:val="0"/>
        </w:rPr>
        <w:t>ykaz</w:t>
      </w:r>
      <w:r w:rsidR="00F442BA" w:rsidRPr="00CA494D">
        <w:rPr>
          <w:rStyle w:val="Pogrubienie"/>
          <w:b w:val="0"/>
        </w:rPr>
        <w:t xml:space="preserve"> zawodów wiedzy, artystycznych i sportowych organizowanych przez Wielkopolskiego Kuratora Oświaty lub inne podmioty działające na terenie szkoły, które mogą być wymienione </w:t>
      </w:r>
      <w:r w:rsidR="00F442BA" w:rsidRPr="00CA494D">
        <w:rPr>
          <w:rStyle w:val="Pogrubienie"/>
          <w:b w:val="0"/>
          <w:color w:val="FF0000"/>
        </w:rPr>
        <w:t>na świadectwie ukończenia szkoły</w:t>
      </w:r>
      <w:r w:rsidR="00F442BA" w:rsidRPr="00CA494D">
        <w:rPr>
          <w:rStyle w:val="Pogrubienie"/>
          <w:b w:val="0"/>
        </w:rPr>
        <w:t xml:space="preserve"> </w:t>
      </w:r>
      <w:r w:rsidR="00F442BA" w:rsidRPr="00CA494D">
        <w:rPr>
          <w:rStyle w:val="Pogrubienie"/>
          <w:b w:val="0"/>
          <w:color w:val="FF0000"/>
        </w:rPr>
        <w:t>podstawowej o</w:t>
      </w:r>
      <w:r w:rsidR="00F442BA" w:rsidRPr="00CA494D">
        <w:rPr>
          <w:rStyle w:val="Pogrubienie"/>
          <w:b w:val="0"/>
        </w:rPr>
        <w:t>raz określenia miejsc uznanych za wysokie w tych zawodach, uwzględnianych w postępowaniu rekrutacyjnym na rok szkolny 2025/2026 na terenie województwa wielkopolskiego</w:t>
      </w:r>
    </w:p>
    <w:p w:rsidR="006722D4" w:rsidRPr="00CA494D" w:rsidRDefault="006722D4" w:rsidP="00F442BA">
      <w:pPr>
        <w:pStyle w:val="NormalnyWeb"/>
        <w:jc w:val="center"/>
        <w:rPr>
          <w:rStyle w:val="Pogrubienie"/>
          <w:b w:val="0"/>
        </w:rPr>
      </w:pPr>
    </w:p>
    <w:p w:rsidR="00B533F7" w:rsidRDefault="00B533F7" w:rsidP="00CA494D">
      <w:pPr>
        <w:pStyle w:val="NormalnyWeb"/>
        <w:jc w:val="center"/>
        <w:rPr>
          <w:rStyle w:val="Pogrubienie"/>
          <w:b w:val="0"/>
        </w:rPr>
      </w:pPr>
      <w:r w:rsidRPr="00CA494D">
        <w:rPr>
          <w:rStyle w:val="Pogrubienie"/>
          <w:b w:val="0"/>
        </w:rPr>
        <w:t xml:space="preserve">Międzyszkolny Konkurs Ortograficzny Szkół Podstawowych Miasta Poznania </w:t>
      </w:r>
      <w:r w:rsidRPr="006722D4">
        <w:rPr>
          <w:rStyle w:val="Pogrubienie"/>
        </w:rPr>
        <w:t>–</w:t>
      </w:r>
      <w:r w:rsidR="006722D4">
        <w:rPr>
          <w:rStyle w:val="Pogrubienie"/>
        </w:rPr>
        <w:t xml:space="preserve">               </w:t>
      </w:r>
      <w:r w:rsidRPr="006722D4">
        <w:rPr>
          <w:rStyle w:val="Pogrubienie"/>
        </w:rPr>
        <w:t xml:space="preserve"> tytuł </w:t>
      </w:r>
      <w:r w:rsidR="00CA494D" w:rsidRPr="006722D4">
        <w:rPr>
          <w:rStyle w:val="Pogrubienie"/>
        </w:rPr>
        <w:t>laureata</w:t>
      </w:r>
      <w:r w:rsidR="00CA494D" w:rsidRPr="00CA494D">
        <w:rPr>
          <w:rStyle w:val="Pogrubienie"/>
          <w:b w:val="0"/>
        </w:rPr>
        <w:t xml:space="preserve"> w latach: 2022/2023; 2023/2024; 2024/2025</w:t>
      </w:r>
      <w:r w:rsidR="00350042">
        <w:rPr>
          <w:rStyle w:val="Pogrubienie"/>
          <w:b w:val="0"/>
        </w:rPr>
        <w:t xml:space="preserve"> </w:t>
      </w:r>
    </w:p>
    <w:p w:rsidR="00350042" w:rsidRPr="00CA494D" w:rsidRDefault="00350042" w:rsidP="00CA494D">
      <w:pPr>
        <w:pStyle w:val="NormalnyWeb"/>
        <w:jc w:val="center"/>
        <w:rPr>
          <w:rStyle w:val="Pogrubienie"/>
          <w:b w:val="0"/>
        </w:rPr>
      </w:pPr>
      <w:r>
        <w:rPr>
          <w:rStyle w:val="Pogrubienie"/>
          <w:b w:val="0"/>
        </w:rPr>
        <w:t>+1 punkt</w:t>
      </w:r>
    </w:p>
    <w:p w:rsidR="00CA494D" w:rsidRDefault="006722D4" w:rsidP="00CA494D">
      <w:pPr>
        <w:pStyle w:val="NormalnyWeb"/>
        <w:jc w:val="center"/>
        <w:rPr>
          <w:rStyle w:val="Pogrubienie"/>
          <w:b w:val="0"/>
        </w:rPr>
      </w:pPr>
      <w:r>
        <w:rPr>
          <w:rStyle w:val="Pogrubienie"/>
          <w:b w:val="0"/>
        </w:rPr>
        <w:t>Międzyszkolny Konkurs Dziennikarsko – Literacki „To zdarzyło się po sąsiedzku”</w:t>
      </w:r>
    </w:p>
    <w:p w:rsidR="006722D4" w:rsidRDefault="006722D4" w:rsidP="006722D4">
      <w:pPr>
        <w:pStyle w:val="NormalnyWeb"/>
        <w:jc w:val="center"/>
        <w:rPr>
          <w:rStyle w:val="Pogrubienie"/>
          <w:b w:val="0"/>
        </w:rPr>
      </w:pPr>
      <w:r w:rsidRPr="006722D4">
        <w:rPr>
          <w:rStyle w:val="Pogrubienie"/>
        </w:rPr>
        <w:t>zdobywca 1. miejsca</w:t>
      </w:r>
      <w:r>
        <w:rPr>
          <w:rStyle w:val="Pogrubienie"/>
          <w:b w:val="0"/>
        </w:rPr>
        <w:t xml:space="preserve"> w kategorii</w:t>
      </w:r>
      <w:r w:rsidR="002B24AE">
        <w:rPr>
          <w:rStyle w:val="Pogrubienie"/>
          <w:b w:val="0"/>
        </w:rPr>
        <w:t>:</w:t>
      </w:r>
      <w:r>
        <w:rPr>
          <w:rStyle w:val="Pogrubienie"/>
          <w:b w:val="0"/>
        </w:rPr>
        <w:t xml:space="preserve"> reportaż</w:t>
      </w:r>
      <w:r w:rsidRPr="006722D4">
        <w:rPr>
          <w:rStyle w:val="Pogrubienie"/>
          <w:b w:val="0"/>
        </w:rPr>
        <w:t xml:space="preserve"> </w:t>
      </w:r>
      <w:r w:rsidR="002B24AE">
        <w:rPr>
          <w:rStyle w:val="Pogrubienie"/>
          <w:b w:val="0"/>
        </w:rPr>
        <w:t>/</w:t>
      </w:r>
      <w:r w:rsidRPr="00147080">
        <w:rPr>
          <w:rStyle w:val="Pogrubienie"/>
        </w:rPr>
        <w:t>zdobywca</w:t>
      </w:r>
      <w:r>
        <w:rPr>
          <w:rStyle w:val="Pogrubienie"/>
          <w:b w:val="0"/>
        </w:rPr>
        <w:t xml:space="preserve"> </w:t>
      </w:r>
      <w:r w:rsidRPr="006722D4">
        <w:rPr>
          <w:rStyle w:val="Pogrubienie"/>
        </w:rPr>
        <w:t>1. miejsca</w:t>
      </w:r>
      <w:r>
        <w:rPr>
          <w:rStyle w:val="Pogrubienie"/>
          <w:b w:val="0"/>
        </w:rPr>
        <w:t xml:space="preserve"> w kategorii</w:t>
      </w:r>
      <w:r w:rsidR="002B24AE">
        <w:rPr>
          <w:rStyle w:val="Pogrubienie"/>
          <w:b w:val="0"/>
        </w:rPr>
        <w:t>:</w:t>
      </w:r>
      <w:r>
        <w:rPr>
          <w:rStyle w:val="Pogrubienie"/>
          <w:b w:val="0"/>
        </w:rPr>
        <w:t xml:space="preserve"> opowiadanie           w latach 2023/2024; 2024/2025</w:t>
      </w:r>
    </w:p>
    <w:p w:rsidR="00350042" w:rsidRDefault="00350042" w:rsidP="006722D4">
      <w:pPr>
        <w:pStyle w:val="NormalnyWeb"/>
        <w:jc w:val="center"/>
        <w:rPr>
          <w:rStyle w:val="Pogrubienie"/>
          <w:b w:val="0"/>
        </w:rPr>
      </w:pPr>
      <w:r>
        <w:rPr>
          <w:rStyle w:val="Pogrubienie"/>
          <w:b w:val="0"/>
        </w:rPr>
        <w:t>+ 1 punkt</w:t>
      </w:r>
    </w:p>
    <w:p w:rsidR="006722D4" w:rsidRPr="00CA494D" w:rsidRDefault="006722D4" w:rsidP="006722D4">
      <w:pPr>
        <w:pStyle w:val="NormalnyWeb"/>
        <w:jc w:val="center"/>
        <w:rPr>
          <w:rStyle w:val="Pogrubienie"/>
          <w:b w:val="0"/>
        </w:rPr>
      </w:pPr>
    </w:p>
    <w:p w:rsidR="006722D4" w:rsidRDefault="006722D4" w:rsidP="00CA494D">
      <w:pPr>
        <w:pStyle w:val="NormalnyWeb"/>
        <w:jc w:val="center"/>
        <w:rPr>
          <w:rStyle w:val="Pogrubienie"/>
          <w:b w:val="0"/>
        </w:rPr>
      </w:pPr>
    </w:p>
    <w:p w:rsidR="006722D4" w:rsidRPr="00CA494D" w:rsidRDefault="006722D4" w:rsidP="00CA494D">
      <w:pPr>
        <w:pStyle w:val="NormalnyWeb"/>
        <w:jc w:val="center"/>
        <w:rPr>
          <w:rStyle w:val="Pogrubienie"/>
          <w:b w:val="0"/>
        </w:rPr>
      </w:pPr>
    </w:p>
    <w:p w:rsidR="00CA494D" w:rsidRDefault="00CA494D" w:rsidP="00CA494D">
      <w:pPr>
        <w:pStyle w:val="NormalnyWeb"/>
        <w:jc w:val="center"/>
        <w:rPr>
          <w:rStyle w:val="Pogrubienie"/>
          <w:b w:val="0"/>
        </w:rPr>
      </w:pPr>
    </w:p>
    <w:p w:rsidR="00CA494D" w:rsidRPr="00CA494D" w:rsidRDefault="00CA494D" w:rsidP="00CA494D">
      <w:pPr>
        <w:pStyle w:val="NormalnyWeb"/>
        <w:jc w:val="center"/>
        <w:rPr>
          <w:rStyle w:val="Pogrubienie"/>
          <w:b w:val="0"/>
        </w:rPr>
      </w:pPr>
    </w:p>
    <w:p w:rsidR="00CA494D" w:rsidRPr="00CA494D" w:rsidRDefault="00CA494D" w:rsidP="00CA494D">
      <w:pPr>
        <w:pStyle w:val="NormalnyWeb"/>
        <w:jc w:val="center"/>
        <w:rPr>
          <w:rStyle w:val="Pogrubienie"/>
          <w:b w:val="0"/>
        </w:rPr>
      </w:pPr>
    </w:p>
    <w:p w:rsidR="00CA494D" w:rsidRDefault="00CA494D" w:rsidP="00CA494D">
      <w:pPr>
        <w:pStyle w:val="NormalnyWeb"/>
        <w:jc w:val="center"/>
        <w:rPr>
          <w:rStyle w:val="Pogrubienie"/>
        </w:rPr>
      </w:pPr>
    </w:p>
    <w:p w:rsidR="00B533F7" w:rsidRDefault="00B533F7" w:rsidP="00F442BA">
      <w:pPr>
        <w:pStyle w:val="NormalnyWeb"/>
        <w:jc w:val="center"/>
      </w:pPr>
    </w:p>
    <w:p w:rsidR="00F442BA" w:rsidRDefault="00F442BA" w:rsidP="00F442BA">
      <w:pPr>
        <w:pStyle w:val="NormalnyWeb"/>
      </w:pPr>
      <w:r>
        <w:t> </w:t>
      </w:r>
    </w:p>
    <w:p w:rsidR="00F442BA" w:rsidRDefault="00F442BA" w:rsidP="00F442BA">
      <w:pPr>
        <w:pStyle w:val="NormalnyWeb"/>
      </w:pPr>
    </w:p>
    <w:p w:rsidR="00BE6747" w:rsidRDefault="00BE6747"/>
    <w:sectPr w:rsidR="00BE6747" w:rsidSect="00BE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42BA"/>
    <w:rsid w:val="000D773B"/>
    <w:rsid w:val="00147080"/>
    <w:rsid w:val="002B24AE"/>
    <w:rsid w:val="00350042"/>
    <w:rsid w:val="006722D4"/>
    <w:rsid w:val="00830FD4"/>
    <w:rsid w:val="00B533F7"/>
    <w:rsid w:val="00BE6747"/>
    <w:rsid w:val="00CA494D"/>
    <w:rsid w:val="00F442BA"/>
    <w:rsid w:val="00FE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4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42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5</cp:revision>
  <dcterms:created xsi:type="dcterms:W3CDTF">2025-04-11T11:04:00Z</dcterms:created>
  <dcterms:modified xsi:type="dcterms:W3CDTF">2025-04-15T11:33:00Z</dcterms:modified>
</cp:coreProperties>
</file>